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63" w:rsidRPr="00291AC0" w:rsidRDefault="001C6863" w:rsidP="00F67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91AC0">
        <w:rPr>
          <w:rFonts w:ascii="Times New Roman" w:hAnsi="Times New Roman" w:cs="Times New Roman"/>
          <w:b/>
          <w:sz w:val="28"/>
          <w:szCs w:val="26"/>
        </w:rPr>
        <w:t>Отдел текущей периодики</w:t>
      </w:r>
    </w:p>
    <w:p w:rsidR="001C6863" w:rsidRPr="00291AC0" w:rsidRDefault="001C6863" w:rsidP="00F67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91AC0">
        <w:rPr>
          <w:rFonts w:ascii="Times New Roman" w:hAnsi="Times New Roman" w:cs="Times New Roman"/>
          <w:b/>
          <w:sz w:val="28"/>
          <w:szCs w:val="26"/>
        </w:rPr>
        <w:t>Рекомендательный список по итогам встреч в клубе «Александрия»</w:t>
      </w:r>
    </w:p>
    <w:p w:rsidR="001C6863" w:rsidRPr="00291AC0" w:rsidRDefault="001C6863" w:rsidP="00291AC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91AC0">
        <w:rPr>
          <w:rFonts w:ascii="Times New Roman" w:hAnsi="Times New Roman" w:cs="Times New Roman"/>
          <w:b/>
          <w:sz w:val="28"/>
          <w:szCs w:val="26"/>
        </w:rPr>
        <w:t xml:space="preserve">Библиотечный навигатор </w:t>
      </w:r>
      <w:r w:rsidR="00F67DCB" w:rsidRPr="00291AC0">
        <w:rPr>
          <w:rFonts w:ascii="Times New Roman" w:hAnsi="Times New Roman" w:cs="Times New Roman"/>
          <w:b/>
          <w:sz w:val="28"/>
          <w:szCs w:val="26"/>
        </w:rPr>
        <w:t>№16</w:t>
      </w:r>
    </w:p>
    <w:p w:rsidR="009D6FE7" w:rsidRPr="00291AC0" w:rsidRDefault="001A7AEC" w:rsidP="009D6FE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291AC0">
        <w:rPr>
          <w:rFonts w:ascii="Times New Roman" w:hAnsi="Times New Roman" w:cs="Times New Roman"/>
          <w:b/>
          <w:sz w:val="28"/>
          <w:szCs w:val="26"/>
        </w:rPr>
        <w:t xml:space="preserve">Тема  </w:t>
      </w:r>
      <w:proofErr w:type="spellStart"/>
      <w:r w:rsidRPr="00291AC0">
        <w:rPr>
          <w:rFonts w:ascii="Times New Roman" w:hAnsi="Times New Roman" w:cs="Times New Roman"/>
          <w:b/>
          <w:sz w:val="28"/>
          <w:szCs w:val="26"/>
        </w:rPr>
        <w:t>Наринэ</w:t>
      </w:r>
      <w:proofErr w:type="spellEnd"/>
      <w:proofErr w:type="gramEnd"/>
      <w:r w:rsidRPr="00291AC0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291AC0">
        <w:rPr>
          <w:rFonts w:ascii="Times New Roman" w:hAnsi="Times New Roman" w:cs="Times New Roman"/>
          <w:b/>
          <w:sz w:val="28"/>
          <w:szCs w:val="26"/>
        </w:rPr>
        <w:t>Абгарян</w:t>
      </w:r>
      <w:proofErr w:type="spellEnd"/>
      <w:r w:rsidRPr="00291AC0">
        <w:rPr>
          <w:rFonts w:ascii="Times New Roman" w:hAnsi="Times New Roman" w:cs="Times New Roman"/>
          <w:b/>
          <w:sz w:val="28"/>
          <w:szCs w:val="26"/>
        </w:rPr>
        <w:t xml:space="preserve"> «С неба упали три яблока»                                </w:t>
      </w:r>
      <w:r w:rsidR="009A31EE" w:rsidRPr="00291AC0">
        <w:rPr>
          <w:rFonts w:ascii="Times New Roman" w:hAnsi="Times New Roman" w:cs="Times New Roman"/>
          <w:b/>
          <w:sz w:val="28"/>
          <w:szCs w:val="26"/>
        </w:rPr>
        <w:t xml:space="preserve">   </w:t>
      </w:r>
      <w:r w:rsidRPr="00291AC0">
        <w:rPr>
          <w:rFonts w:ascii="Times New Roman" w:hAnsi="Times New Roman" w:cs="Times New Roman"/>
          <w:b/>
          <w:sz w:val="28"/>
          <w:szCs w:val="26"/>
        </w:rPr>
        <w:t>8.12.19</w:t>
      </w:r>
    </w:p>
    <w:p w:rsidR="001A7AEC" w:rsidRPr="00291AC0" w:rsidRDefault="001A7AEC" w:rsidP="009D6FE7">
      <w:pPr>
        <w:spacing w:after="0"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91AC0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1A7AEC" w:rsidRPr="00291AC0" w:rsidRDefault="001A7AEC" w:rsidP="001A7A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91AC0">
        <w:rPr>
          <w:rFonts w:ascii="Times New Roman" w:hAnsi="Times New Roman" w:cs="Times New Roman"/>
          <w:sz w:val="26"/>
          <w:szCs w:val="26"/>
        </w:rPr>
        <w:t>Абгарян</w:t>
      </w:r>
      <w:proofErr w:type="spellEnd"/>
      <w:r w:rsidRPr="00291AC0">
        <w:rPr>
          <w:rFonts w:ascii="Times New Roman" w:hAnsi="Times New Roman" w:cs="Times New Roman"/>
          <w:sz w:val="26"/>
          <w:szCs w:val="26"/>
        </w:rPr>
        <w:t xml:space="preserve"> Н. </w:t>
      </w:r>
      <w:proofErr w:type="spellStart"/>
      <w:r w:rsidRPr="00291AC0">
        <w:rPr>
          <w:rFonts w:ascii="Times New Roman" w:hAnsi="Times New Roman" w:cs="Times New Roman"/>
          <w:sz w:val="26"/>
          <w:szCs w:val="26"/>
        </w:rPr>
        <w:t>Манюня</w:t>
      </w:r>
      <w:proofErr w:type="spellEnd"/>
    </w:p>
    <w:p w:rsidR="001A7AEC" w:rsidRPr="00291AC0" w:rsidRDefault="001A7AEC" w:rsidP="001A7A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91AC0">
        <w:rPr>
          <w:rFonts w:ascii="Times New Roman" w:hAnsi="Times New Roman" w:cs="Times New Roman"/>
          <w:sz w:val="26"/>
          <w:szCs w:val="26"/>
        </w:rPr>
        <w:t>Абгарян</w:t>
      </w:r>
      <w:proofErr w:type="spellEnd"/>
      <w:r w:rsidRPr="00291AC0">
        <w:rPr>
          <w:rFonts w:ascii="Times New Roman" w:hAnsi="Times New Roman" w:cs="Times New Roman"/>
          <w:sz w:val="26"/>
          <w:szCs w:val="26"/>
        </w:rPr>
        <w:t xml:space="preserve"> Н. Понаехавшие</w:t>
      </w:r>
    </w:p>
    <w:p w:rsidR="001A7AEC" w:rsidRPr="00291AC0" w:rsidRDefault="001A7AEC" w:rsidP="001A7A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91AC0">
        <w:rPr>
          <w:rFonts w:ascii="Times New Roman" w:hAnsi="Times New Roman" w:cs="Times New Roman"/>
          <w:sz w:val="26"/>
          <w:szCs w:val="26"/>
        </w:rPr>
        <w:t>Гарсиа Маркес Сто лет одиночества</w:t>
      </w:r>
    </w:p>
    <w:p w:rsidR="001A7AEC" w:rsidRPr="00291AC0" w:rsidRDefault="001A7AEC" w:rsidP="001A7A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91AC0">
        <w:rPr>
          <w:rFonts w:ascii="Times New Roman" w:hAnsi="Times New Roman" w:cs="Times New Roman"/>
          <w:sz w:val="26"/>
          <w:szCs w:val="26"/>
        </w:rPr>
        <w:t>Рубцов Н. Тот город зеленый: Стихотворение</w:t>
      </w:r>
    </w:p>
    <w:p w:rsidR="001A7AEC" w:rsidRPr="00291AC0" w:rsidRDefault="001A7AEC" w:rsidP="001A7A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91AC0">
        <w:rPr>
          <w:rFonts w:ascii="Times New Roman" w:hAnsi="Times New Roman" w:cs="Times New Roman"/>
          <w:sz w:val="26"/>
          <w:szCs w:val="26"/>
        </w:rPr>
        <w:t>Рубцов Н. А, между прочем, осень на дворе: Стихотворение</w:t>
      </w:r>
    </w:p>
    <w:p w:rsidR="001A7AEC" w:rsidRPr="00291AC0" w:rsidRDefault="001A7AEC" w:rsidP="001A7A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91AC0">
        <w:rPr>
          <w:rFonts w:ascii="Times New Roman" w:hAnsi="Times New Roman" w:cs="Times New Roman"/>
          <w:sz w:val="26"/>
          <w:szCs w:val="26"/>
        </w:rPr>
        <w:t>Рубцов Н. У сгнившей лесной избушки: Стихотворение</w:t>
      </w:r>
    </w:p>
    <w:p w:rsidR="001A7AEC" w:rsidRPr="00291AC0" w:rsidRDefault="001A7AEC" w:rsidP="001A7A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91AC0">
        <w:rPr>
          <w:rFonts w:ascii="Times New Roman" w:hAnsi="Times New Roman" w:cs="Times New Roman"/>
          <w:sz w:val="26"/>
          <w:szCs w:val="26"/>
        </w:rPr>
        <w:t>Рубцов Н. В святой обители природы</w:t>
      </w:r>
    </w:p>
    <w:p w:rsidR="009A31EE" w:rsidRPr="00291AC0" w:rsidRDefault="009A31EE" w:rsidP="009A31EE">
      <w:pPr>
        <w:spacing w:after="0" w:line="360" w:lineRule="auto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291AC0">
        <w:rPr>
          <w:rFonts w:ascii="Times New Roman" w:hAnsi="Times New Roman" w:cs="Times New Roman"/>
          <w:b/>
          <w:sz w:val="26"/>
          <w:szCs w:val="26"/>
        </w:rPr>
        <w:t>Музыка</w:t>
      </w:r>
    </w:p>
    <w:p w:rsidR="00291AC0" w:rsidRPr="00291AC0" w:rsidRDefault="009A31EE" w:rsidP="009A31EE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291AC0">
        <w:rPr>
          <w:rFonts w:ascii="Times New Roman" w:hAnsi="Times New Roman" w:cs="Times New Roman"/>
          <w:sz w:val="26"/>
          <w:szCs w:val="26"/>
        </w:rPr>
        <w:t xml:space="preserve">Музыкальное сопровождение (концертмейстер Ирина </w:t>
      </w:r>
      <w:proofErr w:type="spellStart"/>
      <w:r w:rsidRPr="00291AC0">
        <w:rPr>
          <w:rFonts w:ascii="Times New Roman" w:hAnsi="Times New Roman" w:cs="Times New Roman"/>
          <w:sz w:val="26"/>
          <w:szCs w:val="26"/>
        </w:rPr>
        <w:t>Булатникова</w:t>
      </w:r>
      <w:proofErr w:type="spellEnd"/>
      <w:r w:rsidRPr="00291AC0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9A31EE" w:rsidRPr="00291AC0" w:rsidRDefault="009A31EE" w:rsidP="009A31EE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291AC0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291AC0">
        <w:rPr>
          <w:rFonts w:ascii="Times New Roman" w:hAnsi="Times New Roman" w:cs="Times New Roman"/>
          <w:sz w:val="26"/>
          <w:szCs w:val="26"/>
        </w:rPr>
        <w:t>Чеботарян</w:t>
      </w:r>
      <w:proofErr w:type="spellEnd"/>
      <w:r w:rsidRPr="00291AC0">
        <w:rPr>
          <w:rFonts w:ascii="Times New Roman" w:hAnsi="Times New Roman" w:cs="Times New Roman"/>
          <w:sz w:val="26"/>
          <w:szCs w:val="26"/>
        </w:rPr>
        <w:t xml:space="preserve"> «</w:t>
      </w:r>
      <w:r w:rsidR="009F40F0" w:rsidRPr="00291AC0">
        <w:rPr>
          <w:rFonts w:ascii="Times New Roman" w:hAnsi="Times New Roman" w:cs="Times New Roman"/>
          <w:sz w:val="26"/>
          <w:szCs w:val="26"/>
        </w:rPr>
        <w:t>Прелюдия – Золотая лира</w:t>
      </w:r>
      <w:r w:rsidRPr="00291AC0">
        <w:rPr>
          <w:rFonts w:ascii="Times New Roman" w:hAnsi="Times New Roman" w:cs="Times New Roman"/>
          <w:sz w:val="26"/>
          <w:szCs w:val="26"/>
        </w:rPr>
        <w:t>»</w:t>
      </w:r>
      <w:r w:rsidR="009F40F0" w:rsidRPr="00291AC0">
        <w:rPr>
          <w:rFonts w:ascii="Times New Roman" w:hAnsi="Times New Roman" w:cs="Times New Roman"/>
          <w:sz w:val="26"/>
          <w:szCs w:val="26"/>
        </w:rPr>
        <w:t xml:space="preserve">; А. Хачатурян «Подражание народному», А. </w:t>
      </w:r>
      <w:proofErr w:type="spellStart"/>
      <w:r w:rsidR="009F40F0" w:rsidRPr="00291AC0">
        <w:rPr>
          <w:rFonts w:ascii="Times New Roman" w:hAnsi="Times New Roman" w:cs="Times New Roman"/>
          <w:sz w:val="26"/>
          <w:szCs w:val="26"/>
        </w:rPr>
        <w:t>Бабаджанян</w:t>
      </w:r>
      <w:proofErr w:type="spellEnd"/>
      <w:r w:rsidR="009F40F0" w:rsidRPr="00291AC0">
        <w:rPr>
          <w:rFonts w:ascii="Times New Roman" w:hAnsi="Times New Roman" w:cs="Times New Roman"/>
          <w:sz w:val="26"/>
          <w:szCs w:val="26"/>
        </w:rPr>
        <w:t xml:space="preserve"> «Элегия памяти </w:t>
      </w:r>
      <w:r w:rsidR="00E347AF" w:rsidRPr="00291AC0">
        <w:rPr>
          <w:rFonts w:ascii="Times New Roman" w:hAnsi="Times New Roman" w:cs="Times New Roman"/>
          <w:sz w:val="26"/>
          <w:szCs w:val="26"/>
        </w:rPr>
        <w:t>А. Хачатуряна</w:t>
      </w:r>
      <w:r w:rsidR="009F40F0" w:rsidRPr="00291AC0">
        <w:rPr>
          <w:rFonts w:ascii="Times New Roman" w:hAnsi="Times New Roman" w:cs="Times New Roman"/>
          <w:sz w:val="26"/>
          <w:szCs w:val="26"/>
        </w:rPr>
        <w:t>»</w:t>
      </w:r>
      <w:r w:rsidR="00E347AF" w:rsidRPr="00291AC0">
        <w:rPr>
          <w:rFonts w:ascii="Times New Roman" w:hAnsi="Times New Roman" w:cs="Times New Roman"/>
          <w:sz w:val="26"/>
          <w:szCs w:val="26"/>
        </w:rPr>
        <w:t>.</w:t>
      </w:r>
    </w:p>
    <w:p w:rsidR="00E347AF" w:rsidRPr="00291AC0" w:rsidRDefault="00E347AF" w:rsidP="00E347A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AC0">
        <w:rPr>
          <w:rFonts w:ascii="Times New Roman" w:hAnsi="Times New Roman" w:cs="Times New Roman"/>
          <w:b/>
          <w:sz w:val="26"/>
          <w:szCs w:val="26"/>
        </w:rPr>
        <w:t>Канва разговора</w:t>
      </w:r>
    </w:p>
    <w:p w:rsidR="00E347AF" w:rsidRPr="00291AC0" w:rsidRDefault="00E347AF" w:rsidP="00BC24D0">
      <w:pPr>
        <w:spacing w:after="0"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291AC0">
        <w:rPr>
          <w:rFonts w:ascii="Times New Roman" w:hAnsi="Times New Roman" w:cs="Times New Roman"/>
          <w:sz w:val="26"/>
          <w:szCs w:val="26"/>
        </w:rPr>
        <w:t xml:space="preserve">Эта книга удивительным образом соединила всю программу этого года, которая была посвящена мемуарной прозе и отобразила разные эпохи в истории человечества. Мы не можем жить в </w:t>
      </w:r>
      <w:proofErr w:type="gramStart"/>
      <w:r w:rsidRPr="00291AC0">
        <w:rPr>
          <w:rFonts w:ascii="Times New Roman" w:hAnsi="Times New Roman" w:cs="Times New Roman"/>
          <w:sz w:val="26"/>
          <w:szCs w:val="26"/>
        </w:rPr>
        <w:t>мире</w:t>
      </w:r>
      <w:proofErr w:type="gramEnd"/>
      <w:r w:rsidRPr="00291AC0">
        <w:rPr>
          <w:rFonts w:ascii="Times New Roman" w:hAnsi="Times New Roman" w:cs="Times New Roman"/>
          <w:sz w:val="26"/>
          <w:szCs w:val="26"/>
        </w:rPr>
        <w:t xml:space="preserve"> не соотнося его с собой.</w:t>
      </w:r>
    </w:p>
    <w:p w:rsidR="00291AC0" w:rsidRPr="00291AC0" w:rsidRDefault="00E347AF" w:rsidP="00BC24D0">
      <w:pPr>
        <w:spacing w:after="0"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291AC0">
        <w:rPr>
          <w:rFonts w:ascii="Times New Roman" w:hAnsi="Times New Roman" w:cs="Times New Roman"/>
          <w:sz w:val="26"/>
          <w:szCs w:val="26"/>
        </w:rPr>
        <w:t xml:space="preserve">Н. </w:t>
      </w:r>
      <w:proofErr w:type="spellStart"/>
      <w:r w:rsidRPr="00291AC0">
        <w:rPr>
          <w:rFonts w:ascii="Times New Roman" w:hAnsi="Times New Roman" w:cs="Times New Roman"/>
          <w:sz w:val="26"/>
          <w:szCs w:val="26"/>
        </w:rPr>
        <w:t>Абгарян</w:t>
      </w:r>
      <w:proofErr w:type="spellEnd"/>
      <w:r w:rsidRPr="00291AC0">
        <w:rPr>
          <w:rFonts w:ascii="Times New Roman" w:hAnsi="Times New Roman" w:cs="Times New Roman"/>
          <w:sz w:val="26"/>
          <w:szCs w:val="26"/>
        </w:rPr>
        <w:t xml:space="preserve"> создала что-то вроде библейской истории и универсальное время, многое символично. Название произведения часть притчи «С неба упали три яблока», а части книги продолжение: (1часть) одно «Тому, кто видел</w:t>
      </w:r>
      <w:r w:rsidR="006E15D1" w:rsidRPr="00291AC0">
        <w:rPr>
          <w:rFonts w:ascii="Times New Roman" w:hAnsi="Times New Roman" w:cs="Times New Roman"/>
          <w:sz w:val="26"/>
          <w:szCs w:val="26"/>
        </w:rPr>
        <w:t>»</w:t>
      </w:r>
      <w:r w:rsidRPr="00291AC0">
        <w:rPr>
          <w:rFonts w:ascii="Times New Roman" w:hAnsi="Times New Roman" w:cs="Times New Roman"/>
          <w:sz w:val="26"/>
          <w:szCs w:val="26"/>
        </w:rPr>
        <w:t>, другое</w:t>
      </w:r>
      <w:r w:rsidR="006E15D1" w:rsidRPr="00291AC0">
        <w:rPr>
          <w:rFonts w:ascii="Times New Roman" w:hAnsi="Times New Roman" w:cs="Times New Roman"/>
          <w:sz w:val="26"/>
          <w:szCs w:val="26"/>
        </w:rPr>
        <w:t xml:space="preserve"> </w:t>
      </w:r>
      <w:r w:rsidRPr="00291AC0">
        <w:rPr>
          <w:rFonts w:ascii="Times New Roman" w:hAnsi="Times New Roman" w:cs="Times New Roman"/>
          <w:sz w:val="26"/>
          <w:szCs w:val="26"/>
        </w:rPr>
        <w:t>(2часть)</w:t>
      </w:r>
      <w:r w:rsidR="006E15D1" w:rsidRPr="00291AC0">
        <w:rPr>
          <w:rFonts w:ascii="Times New Roman" w:hAnsi="Times New Roman" w:cs="Times New Roman"/>
          <w:sz w:val="26"/>
          <w:szCs w:val="26"/>
        </w:rPr>
        <w:t xml:space="preserve"> «Тому, кто слушал», а третье (3часть) «Тому, кто слушал и верил в добро». </w:t>
      </w:r>
      <w:proofErr w:type="gramStart"/>
      <w:r w:rsidR="006E15D1" w:rsidRPr="00291AC0">
        <w:rPr>
          <w:rFonts w:ascii="Times New Roman" w:hAnsi="Times New Roman" w:cs="Times New Roman"/>
          <w:sz w:val="26"/>
          <w:szCs w:val="26"/>
        </w:rPr>
        <w:t>Яблоки это</w:t>
      </w:r>
      <w:proofErr w:type="gramEnd"/>
      <w:r w:rsidR="006E15D1" w:rsidRPr="00291AC0">
        <w:rPr>
          <w:rFonts w:ascii="Times New Roman" w:hAnsi="Times New Roman" w:cs="Times New Roman"/>
          <w:sz w:val="26"/>
          <w:szCs w:val="26"/>
        </w:rPr>
        <w:t xml:space="preserve"> Вера, Надежда, Любовь. Н. </w:t>
      </w:r>
      <w:proofErr w:type="spellStart"/>
      <w:r w:rsidR="006E15D1" w:rsidRPr="00291AC0">
        <w:rPr>
          <w:rFonts w:ascii="Times New Roman" w:hAnsi="Times New Roman" w:cs="Times New Roman"/>
          <w:sz w:val="26"/>
          <w:szCs w:val="26"/>
        </w:rPr>
        <w:t>Абгарян</w:t>
      </w:r>
      <w:proofErr w:type="spellEnd"/>
      <w:r w:rsidR="006E15D1" w:rsidRPr="00291AC0">
        <w:rPr>
          <w:rFonts w:ascii="Times New Roman" w:hAnsi="Times New Roman" w:cs="Times New Roman"/>
          <w:sz w:val="26"/>
          <w:szCs w:val="26"/>
        </w:rPr>
        <w:t xml:space="preserve"> показала мудрость народа, каждый человек шедевр. Люди живут по очень простым правилам, но лучше никто еще не придумал: «отношение друг к другу было участливо – </w:t>
      </w:r>
    </w:p>
    <w:p w:rsidR="00E347AF" w:rsidRPr="00291AC0" w:rsidRDefault="00291AC0" w:rsidP="00291AC0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291AC0">
        <w:rPr>
          <w:rFonts w:ascii="Times New Roman" w:hAnsi="Times New Roman" w:cs="Times New Roman"/>
          <w:sz w:val="26"/>
          <w:szCs w:val="26"/>
        </w:rPr>
        <w:t>с</w:t>
      </w:r>
      <w:r w:rsidR="006E15D1" w:rsidRPr="00291AC0">
        <w:rPr>
          <w:rFonts w:ascii="Times New Roman" w:hAnsi="Times New Roman" w:cs="Times New Roman"/>
          <w:sz w:val="26"/>
          <w:szCs w:val="26"/>
        </w:rPr>
        <w:t xml:space="preserve">родное, подразумевающее добрососедство», «ощутила (главная героиня) жизнь не как данность, а как дар …безусловная связь между собой и всем, что ее окружает – будь то люди, </w:t>
      </w:r>
      <w:r w:rsidR="00BC24D0" w:rsidRPr="00291AC0">
        <w:rPr>
          <w:rFonts w:ascii="Times New Roman" w:hAnsi="Times New Roman" w:cs="Times New Roman"/>
          <w:sz w:val="26"/>
          <w:szCs w:val="26"/>
        </w:rPr>
        <w:t>птицы или камни на старом кладбище…нет рая, и ада нет. Счастье – это и есть рай, горесть – это и есть ад. И Бог наш везде и повсюду не только потому что всемогущ, но еще и потому, что Он и есть те неведомые нити, что связывают нас друг с другом</w:t>
      </w:r>
      <w:r w:rsidR="006E15D1" w:rsidRPr="00291AC0">
        <w:rPr>
          <w:rFonts w:ascii="Times New Roman" w:hAnsi="Times New Roman" w:cs="Times New Roman"/>
          <w:sz w:val="26"/>
          <w:szCs w:val="26"/>
        </w:rPr>
        <w:t>»</w:t>
      </w:r>
      <w:r w:rsidR="00BC24D0" w:rsidRPr="00291AC0">
        <w:rPr>
          <w:rFonts w:ascii="Times New Roman" w:hAnsi="Times New Roman" w:cs="Times New Roman"/>
          <w:sz w:val="26"/>
          <w:szCs w:val="26"/>
        </w:rPr>
        <w:t>.</w:t>
      </w:r>
    </w:p>
    <w:p w:rsidR="001A7AEC" w:rsidRPr="009D6FE7" w:rsidRDefault="001A7AEC" w:rsidP="00BC2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7AEC" w:rsidRPr="009D6FE7" w:rsidSect="009D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0B7D"/>
    <w:multiLevelType w:val="hybridMultilevel"/>
    <w:tmpl w:val="1F8CBD1A"/>
    <w:lvl w:ilvl="0" w:tplc="41281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B9"/>
    <w:rsid w:val="001A7AEC"/>
    <w:rsid w:val="001C6863"/>
    <w:rsid w:val="00291AC0"/>
    <w:rsid w:val="004B03A9"/>
    <w:rsid w:val="006E15D1"/>
    <w:rsid w:val="009A31EE"/>
    <w:rsid w:val="009D6FE7"/>
    <w:rsid w:val="009F40F0"/>
    <w:rsid w:val="00BC24D0"/>
    <w:rsid w:val="00DA17B1"/>
    <w:rsid w:val="00E347AF"/>
    <w:rsid w:val="00F67DCB"/>
    <w:rsid w:val="00F7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5F56"/>
  <w15:chartTrackingRefBased/>
  <w15:docId w15:val="{5177C80E-CE26-4AC8-9CB6-F26EB594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9</cp:revision>
  <dcterms:created xsi:type="dcterms:W3CDTF">2019-12-10T08:36:00Z</dcterms:created>
  <dcterms:modified xsi:type="dcterms:W3CDTF">2019-12-13T07:03:00Z</dcterms:modified>
</cp:coreProperties>
</file>